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66652" w14:textId="77777777" w:rsidR="002C241C" w:rsidRPr="002C241C" w:rsidRDefault="002C241C" w:rsidP="002C241C">
      <w:pPr>
        <w:spacing w:after="100" w:afterAutospacing="1" w:line="240" w:lineRule="auto"/>
        <w:outlineLvl w:val="2"/>
        <w:rPr>
          <w:rFonts w:ascii="Roboto" w:eastAsia="Times New Roman" w:hAnsi="Roboto" w:cs="Times New Roman"/>
          <w:color w:val="011F37"/>
          <w:kern w:val="0"/>
          <w:sz w:val="27"/>
          <w:szCs w:val="27"/>
          <w14:ligatures w14:val="none"/>
        </w:rPr>
      </w:pPr>
      <w:r w:rsidRPr="002C241C">
        <w:rPr>
          <w:rFonts w:ascii="Roboto" w:eastAsia="Times New Roman" w:hAnsi="Roboto" w:cs="Times New Roman"/>
          <w:color w:val="011F37"/>
          <w:kern w:val="0"/>
          <w:sz w:val="27"/>
          <w:szCs w:val="27"/>
          <w14:ligatures w14:val="none"/>
        </w:rPr>
        <w:t>Session 2: Easter</w:t>
      </w:r>
    </w:p>
    <w:p w14:paraId="1FE028CA" w14:textId="77777777" w:rsidR="002C241C" w:rsidRPr="002C241C" w:rsidRDefault="002C241C" w:rsidP="002C241C">
      <w:pPr>
        <w:spacing w:after="100" w:afterAutospacing="1" w:line="240" w:lineRule="auto"/>
        <w:outlineLvl w:val="4"/>
        <w:rPr>
          <w:rFonts w:ascii="Roboto" w:eastAsia="Times New Roman" w:hAnsi="Roboto" w:cs="Times New Roman"/>
          <w:b/>
          <w:bCs/>
          <w:caps/>
          <w:color w:val="011F37"/>
          <w:kern w:val="0"/>
          <w:sz w:val="20"/>
          <w:szCs w:val="20"/>
          <w14:ligatures w14:val="none"/>
        </w:rPr>
      </w:pPr>
      <w:r w:rsidRPr="002C241C">
        <w:rPr>
          <w:rFonts w:ascii="Roboto" w:eastAsia="Times New Roman" w:hAnsi="Roboto" w:cs="Times New Roman"/>
          <w:b/>
          <w:bCs/>
          <w:caps/>
          <w:color w:val="011F37"/>
          <w:kern w:val="0"/>
          <w:sz w:val="20"/>
          <w:szCs w:val="20"/>
          <w14:ligatures w14:val="none"/>
        </w:rPr>
        <w:t>OPEN</w:t>
      </w:r>
    </w:p>
    <w:p w14:paraId="75898E6B"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If the cross gave us victory over sin, the Resurrection of Jesus gave us victory over death. In raising Jesus from the dead, God offered us a living savior who promised to remain with us even now.</w:t>
      </w:r>
    </w:p>
    <w:p w14:paraId="10897400" w14:textId="77777777" w:rsidR="002C241C" w:rsidRDefault="002C241C" w:rsidP="002C241C">
      <w:pPr>
        <w:spacing w:after="100" w:afterAutospacing="1" w:line="240" w:lineRule="auto"/>
        <w:outlineLvl w:val="4"/>
        <w:rPr>
          <w:rFonts w:ascii="Roboto" w:eastAsia="Times New Roman" w:hAnsi="Roboto" w:cs="Times New Roman"/>
          <w:b/>
          <w:bCs/>
          <w:caps/>
          <w:color w:val="011F37"/>
          <w:kern w:val="0"/>
          <w:sz w:val="20"/>
          <w:szCs w:val="20"/>
          <w14:ligatures w14:val="none"/>
        </w:rPr>
      </w:pPr>
    </w:p>
    <w:p w14:paraId="39299230" w14:textId="2E9E78B5" w:rsidR="002C241C" w:rsidRPr="002C241C" w:rsidRDefault="002C241C" w:rsidP="002C241C">
      <w:pPr>
        <w:spacing w:after="100" w:afterAutospacing="1" w:line="240" w:lineRule="auto"/>
        <w:outlineLvl w:val="4"/>
        <w:rPr>
          <w:rFonts w:ascii="Roboto" w:eastAsia="Times New Roman" w:hAnsi="Roboto" w:cs="Times New Roman"/>
          <w:b/>
          <w:bCs/>
          <w:caps/>
          <w:color w:val="011F37"/>
          <w:kern w:val="0"/>
          <w:sz w:val="20"/>
          <w:szCs w:val="20"/>
          <w14:ligatures w14:val="none"/>
        </w:rPr>
      </w:pPr>
      <w:r w:rsidRPr="002C241C">
        <w:rPr>
          <w:rFonts w:ascii="Roboto" w:eastAsia="Times New Roman" w:hAnsi="Roboto" w:cs="Times New Roman"/>
          <w:b/>
          <w:bCs/>
          <w:caps/>
          <w:color w:val="011F37"/>
          <w:kern w:val="0"/>
          <w:sz w:val="20"/>
          <w:szCs w:val="20"/>
          <w14:ligatures w14:val="none"/>
        </w:rPr>
        <w:t>READ</w:t>
      </w:r>
    </w:p>
    <w:p w14:paraId="4515E73D" w14:textId="69C5038D" w:rsidR="002C241C" w:rsidRDefault="002C241C" w:rsidP="002C241C">
      <w:p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Read Mark 16:1–8.</w:t>
      </w:r>
    </w:p>
    <w:p w14:paraId="42C5857A"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p>
    <w:p w14:paraId="68D43477" w14:textId="40B23331" w:rsidR="002C241C" w:rsidRPr="002C241C" w:rsidRDefault="002C241C" w:rsidP="002C241C">
      <w:pPr>
        <w:spacing w:after="100" w:afterAutospacing="1" w:line="240" w:lineRule="auto"/>
        <w:outlineLvl w:val="4"/>
        <w:rPr>
          <w:rFonts w:ascii="Roboto" w:eastAsia="Times New Roman" w:hAnsi="Roboto" w:cs="Times New Roman"/>
          <w:b/>
          <w:bCs/>
          <w:caps/>
          <w:color w:val="011F37"/>
          <w:kern w:val="0"/>
          <w:sz w:val="20"/>
          <w:szCs w:val="20"/>
          <w14:ligatures w14:val="none"/>
        </w:rPr>
      </w:pPr>
      <w:r w:rsidRPr="002C241C">
        <w:rPr>
          <w:rFonts w:ascii="Roboto" w:eastAsia="Times New Roman" w:hAnsi="Roboto" w:cs="Times New Roman"/>
          <w:b/>
          <w:bCs/>
          <w:caps/>
          <w:color w:val="011F37"/>
          <w:kern w:val="0"/>
          <w:sz w:val="20"/>
          <w:szCs w:val="20"/>
          <w14:ligatures w14:val="none"/>
        </w:rPr>
        <w:t>VIEW</w:t>
      </w:r>
      <w:r>
        <w:rPr>
          <w:rFonts w:ascii="Roboto" w:eastAsia="Times New Roman" w:hAnsi="Roboto" w:cs="Times New Roman"/>
          <w:b/>
          <w:bCs/>
          <w:caps/>
          <w:color w:val="011F37"/>
          <w:kern w:val="0"/>
          <w:sz w:val="20"/>
          <w:szCs w:val="20"/>
          <w14:ligatures w14:val="none"/>
        </w:rPr>
        <w:t xml:space="preserve"> video</w:t>
      </w:r>
    </w:p>
    <w:p w14:paraId="2FEDB5FD"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Watch </w:t>
      </w:r>
      <w:r w:rsidRPr="002C241C">
        <w:rPr>
          <w:rFonts w:ascii="Roboto" w:eastAsia="Times New Roman" w:hAnsi="Roboto" w:cs="Times New Roman"/>
          <w:i/>
          <w:iCs/>
          <w:color w:val="011F37"/>
          <w:kern w:val="0"/>
          <w14:ligatures w14:val="none"/>
        </w:rPr>
        <w:t>Easter</w:t>
      </w:r>
      <w:r w:rsidRPr="002C241C">
        <w:rPr>
          <w:rFonts w:ascii="Roboto" w:eastAsia="Times New Roman" w:hAnsi="Roboto" w:cs="Times New Roman"/>
          <w:color w:val="011F37"/>
          <w:kern w:val="0"/>
          <w14:ligatures w14:val="none"/>
        </w:rPr>
        <w:t> with Francis Chan (10 minutes).</w:t>
      </w:r>
    </w:p>
    <w:p w14:paraId="538713F2" w14:textId="77777777" w:rsidR="002C241C" w:rsidRDefault="002C241C" w:rsidP="002C241C">
      <w:pPr>
        <w:spacing w:after="100" w:afterAutospacing="1" w:line="240" w:lineRule="auto"/>
        <w:outlineLvl w:val="4"/>
        <w:rPr>
          <w:rFonts w:ascii="Roboto" w:eastAsia="Times New Roman" w:hAnsi="Roboto" w:cs="Times New Roman"/>
          <w:b/>
          <w:bCs/>
          <w:caps/>
          <w:color w:val="011F37"/>
          <w:kern w:val="0"/>
          <w:sz w:val="20"/>
          <w:szCs w:val="20"/>
          <w14:ligatures w14:val="none"/>
        </w:rPr>
      </w:pPr>
    </w:p>
    <w:p w14:paraId="4D6B6EF2" w14:textId="6BC46E36" w:rsidR="002C241C" w:rsidRPr="002C241C" w:rsidRDefault="002C241C" w:rsidP="002C241C">
      <w:pPr>
        <w:spacing w:after="100" w:afterAutospacing="1" w:line="240" w:lineRule="auto"/>
        <w:outlineLvl w:val="4"/>
        <w:rPr>
          <w:rFonts w:ascii="Roboto" w:eastAsia="Times New Roman" w:hAnsi="Roboto" w:cs="Times New Roman"/>
          <w:b/>
          <w:bCs/>
          <w:caps/>
          <w:color w:val="011F37"/>
          <w:kern w:val="0"/>
          <w:sz w:val="20"/>
          <w:szCs w:val="20"/>
          <w14:ligatures w14:val="none"/>
        </w:rPr>
      </w:pPr>
      <w:r w:rsidRPr="002C241C">
        <w:rPr>
          <w:rFonts w:ascii="Roboto" w:eastAsia="Times New Roman" w:hAnsi="Roboto" w:cs="Times New Roman"/>
          <w:b/>
          <w:bCs/>
          <w:caps/>
          <w:color w:val="011F37"/>
          <w:kern w:val="0"/>
          <w:sz w:val="20"/>
          <w:szCs w:val="20"/>
          <w14:ligatures w14:val="none"/>
        </w:rPr>
        <w:t>DISCUSS</w:t>
      </w:r>
      <w:r>
        <w:rPr>
          <w:rFonts w:ascii="Roboto" w:eastAsia="Times New Roman" w:hAnsi="Roboto" w:cs="Times New Roman"/>
          <w:b/>
          <w:bCs/>
          <w:caps/>
          <w:color w:val="011F37"/>
          <w:kern w:val="0"/>
          <w:sz w:val="20"/>
          <w:szCs w:val="20"/>
          <w14:ligatures w14:val="none"/>
        </w:rPr>
        <w:t>ion questions</w:t>
      </w:r>
    </w:p>
    <w:p w14:paraId="2D8C110F" w14:textId="7F0C0509" w:rsidR="002C241C" w:rsidRPr="002C241C" w:rsidRDefault="002C241C" w:rsidP="002C241C">
      <w:pPr>
        <w:pStyle w:val="ListParagraph"/>
        <w:numPr>
          <w:ilvl w:val="0"/>
          <w:numId w:val="1"/>
        </w:num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Francis Chan, standing near the Garden Tomb, mentioned that no one really knows exactly where Jesus was buried. </w:t>
      </w:r>
      <w:r w:rsidRPr="002C241C">
        <w:rPr>
          <w:rFonts w:ascii="Roboto" w:eastAsia="Times New Roman" w:hAnsi="Roboto" w:cs="Times New Roman"/>
          <w:b/>
          <w:bCs/>
          <w:color w:val="011F37"/>
          <w:kern w:val="0"/>
          <w14:ligatures w14:val="none"/>
        </w:rPr>
        <w:t>Why should that not concern us?</w:t>
      </w:r>
    </w:p>
    <w:p w14:paraId="71772970"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p>
    <w:p w14:paraId="037DA859" w14:textId="7EB6A839" w:rsidR="002C241C" w:rsidRPr="002C241C" w:rsidRDefault="002C241C" w:rsidP="002C241C">
      <w:pPr>
        <w:pStyle w:val="ListParagraph"/>
        <w:numPr>
          <w:ilvl w:val="0"/>
          <w:numId w:val="1"/>
        </w:num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Francis asked us to reflect on the reality of the risen Jesus being with us right now.</w:t>
      </w:r>
      <w:r w:rsidRPr="002C241C">
        <w:rPr>
          <w:rFonts w:ascii="Roboto" w:eastAsia="Times New Roman" w:hAnsi="Roboto" w:cs="Times New Roman"/>
          <w:b/>
          <w:bCs/>
          <w:color w:val="011F37"/>
          <w:kern w:val="0"/>
          <w14:ligatures w14:val="none"/>
        </w:rPr>
        <w:t> How does that truth affect you?</w:t>
      </w:r>
    </w:p>
    <w:p w14:paraId="06B01F26"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p>
    <w:p w14:paraId="2DA7ACDA" w14:textId="67FE3827" w:rsidR="002C241C" w:rsidRPr="002C241C" w:rsidRDefault="002C241C" w:rsidP="002C241C">
      <w:pPr>
        <w:pStyle w:val="ListParagraph"/>
        <w:numPr>
          <w:ilvl w:val="0"/>
          <w:numId w:val="1"/>
        </w:num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b/>
          <w:bCs/>
          <w:color w:val="011F37"/>
          <w:kern w:val="0"/>
          <w14:ligatures w14:val="none"/>
        </w:rPr>
        <w:t>How did the Resurrection change the lives of the apostles? Think particularly of Peter—what was he willing to endure for the sake of sharing about Jesus?</w:t>
      </w:r>
    </w:p>
    <w:p w14:paraId="149EFBF1"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p>
    <w:p w14:paraId="323410BD" w14:textId="47E57240" w:rsidR="002C241C" w:rsidRPr="002C241C" w:rsidRDefault="002C241C" w:rsidP="002C241C">
      <w:pPr>
        <w:pStyle w:val="ListParagraph"/>
        <w:numPr>
          <w:ilvl w:val="0"/>
          <w:numId w:val="1"/>
        </w:num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b/>
          <w:bCs/>
          <w:color w:val="011F37"/>
          <w:kern w:val="0"/>
          <w14:ligatures w14:val="none"/>
        </w:rPr>
        <w:t>In what ways should the reality of the Resurrection change our lives? How has it changed yours since you first believed?</w:t>
      </w:r>
    </w:p>
    <w:p w14:paraId="1272E161"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p>
    <w:p w14:paraId="5C3CFAFD"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Read Romans 8:11.</w:t>
      </w:r>
    </w:p>
    <w:p w14:paraId="2A7590F5"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p>
    <w:p w14:paraId="7B46C0B2" w14:textId="48D4CBFC" w:rsidR="002C241C" w:rsidRPr="002C241C" w:rsidRDefault="002C241C" w:rsidP="002C241C">
      <w:pPr>
        <w:pStyle w:val="ListParagraph"/>
        <w:numPr>
          <w:ilvl w:val="0"/>
          <w:numId w:val="1"/>
        </w:num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Francis mentioned how the power of the Spirit who raised Jesus from the dead now lives in us who believe. </w:t>
      </w:r>
      <w:r w:rsidRPr="002C241C">
        <w:rPr>
          <w:rFonts w:ascii="Roboto" w:eastAsia="Times New Roman" w:hAnsi="Roboto" w:cs="Times New Roman"/>
          <w:b/>
          <w:bCs/>
          <w:color w:val="011F37"/>
          <w:kern w:val="0"/>
          <w14:ligatures w14:val="none"/>
        </w:rPr>
        <w:t>In what ways have you seen God’s power in your life? How does your faith show itself in your actions? Give an example.</w:t>
      </w:r>
    </w:p>
    <w:p w14:paraId="645B679F"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p>
    <w:p w14:paraId="21A31B73" w14:textId="09292503" w:rsidR="002C241C" w:rsidRPr="002C241C" w:rsidRDefault="002C241C" w:rsidP="002C241C">
      <w:pPr>
        <w:pStyle w:val="ListParagraph"/>
        <w:numPr>
          <w:ilvl w:val="0"/>
          <w:numId w:val="1"/>
        </w:num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Because Jesus died and rose again, we can rest assured of God’s amazing love. </w:t>
      </w:r>
      <w:r w:rsidRPr="002C241C">
        <w:rPr>
          <w:rFonts w:ascii="Roboto" w:eastAsia="Times New Roman" w:hAnsi="Roboto" w:cs="Times New Roman"/>
          <w:b/>
          <w:bCs/>
          <w:color w:val="011F37"/>
          <w:kern w:val="0"/>
          <w14:ligatures w14:val="none"/>
        </w:rPr>
        <w:t xml:space="preserve">How can you share that assurance with someone else? Make a list of people you can pray for and </w:t>
      </w:r>
      <w:proofErr w:type="gramStart"/>
      <w:r w:rsidRPr="002C241C">
        <w:rPr>
          <w:rFonts w:ascii="Roboto" w:eastAsia="Times New Roman" w:hAnsi="Roboto" w:cs="Times New Roman"/>
          <w:b/>
          <w:bCs/>
          <w:color w:val="011F37"/>
          <w:kern w:val="0"/>
          <w14:ligatures w14:val="none"/>
        </w:rPr>
        <w:t>tell</w:t>
      </w:r>
      <w:proofErr w:type="gramEnd"/>
      <w:r w:rsidRPr="002C241C">
        <w:rPr>
          <w:rFonts w:ascii="Roboto" w:eastAsia="Times New Roman" w:hAnsi="Roboto" w:cs="Times New Roman"/>
          <w:b/>
          <w:bCs/>
          <w:color w:val="011F37"/>
          <w:kern w:val="0"/>
          <w14:ligatures w14:val="none"/>
        </w:rPr>
        <w:t xml:space="preserve"> about Jesus. Create a simple gospel message, appropriate to the ages of those with you, to share with friends.</w:t>
      </w:r>
    </w:p>
    <w:p w14:paraId="0960D8B5"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p>
    <w:p w14:paraId="636647A2" w14:textId="43E6C120" w:rsidR="002C241C" w:rsidRPr="002C241C" w:rsidRDefault="002C241C" w:rsidP="002C241C">
      <w:pPr>
        <w:pStyle w:val="ListParagraph"/>
        <w:numPr>
          <w:ilvl w:val="0"/>
          <w:numId w:val="1"/>
        </w:num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Francis encouraged us to consistently read the Bible rather than rely on others to tell us what it says. </w:t>
      </w:r>
      <w:r w:rsidRPr="002C241C">
        <w:rPr>
          <w:rFonts w:ascii="Roboto" w:eastAsia="Times New Roman" w:hAnsi="Roboto" w:cs="Times New Roman"/>
          <w:b/>
          <w:bCs/>
          <w:color w:val="011F37"/>
          <w:kern w:val="0"/>
          <w14:ligatures w14:val="none"/>
        </w:rPr>
        <w:t>What can you do to make the Scriptures a more regular part of your everyday life?</w:t>
      </w:r>
    </w:p>
    <w:p w14:paraId="2EBBBF91" w14:textId="77777777" w:rsidR="002C241C" w:rsidRDefault="002C241C" w:rsidP="002C241C">
      <w:pPr>
        <w:spacing w:after="100" w:afterAutospacing="1" w:line="240" w:lineRule="auto"/>
        <w:outlineLvl w:val="4"/>
        <w:rPr>
          <w:rFonts w:ascii="Roboto" w:eastAsia="Times New Roman" w:hAnsi="Roboto" w:cs="Times New Roman"/>
          <w:b/>
          <w:bCs/>
          <w:caps/>
          <w:color w:val="011F37"/>
          <w:kern w:val="0"/>
          <w:sz w:val="20"/>
          <w:szCs w:val="20"/>
          <w14:ligatures w14:val="none"/>
        </w:rPr>
      </w:pPr>
    </w:p>
    <w:p w14:paraId="65D6EE50" w14:textId="41AD41A2" w:rsidR="002C241C" w:rsidRPr="002C241C" w:rsidRDefault="002C241C" w:rsidP="002C241C">
      <w:pPr>
        <w:spacing w:after="100" w:afterAutospacing="1" w:line="240" w:lineRule="auto"/>
        <w:outlineLvl w:val="4"/>
        <w:rPr>
          <w:rFonts w:ascii="Roboto" w:eastAsia="Times New Roman" w:hAnsi="Roboto" w:cs="Times New Roman"/>
          <w:b/>
          <w:bCs/>
          <w:caps/>
          <w:color w:val="011F37"/>
          <w:kern w:val="0"/>
          <w:sz w:val="20"/>
          <w:szCs w:val="20"/>
          <w14:ligatures w14:val="none"/>
        </w:rPr>
      </w:pPr>
      <w:r w:rsidRPr="002C241C">
        <w:rPr>
          <w:rFonts w:ascii="Roboto" w:eastAsia="Times New Roman" w:hAnsi="Roboto" w:cs="Times New Roman"/>
          <w:b/>
          <w:bCs/>
          <w:caps/>
          <w:color w:val="011F37"/>
          <w:kern w:val="0"/>
          <w:sz w:val="20"/>
          <w:szCs w:val="20"/>
          <w14:ligatures w14:val="none"/>
        </w:rPr>
        <w:lastRenderedPageBreak/>
        <w:t>LAST WORD</w:t>
      </w:r>
    </w:p>
    <w:p w14:paraId="01815273"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By rising from the dead, Jesus proved his power over sin and death. The Father accepted his sacrifice on our behalf, and we are redeemed—restored to a relationship with him. Francis reminded us that through the power of the Holy Spirit, God’s presence is always with us. We are never alone. We have God’s resurrection power in us. We are loved.</w:t>
      </w:r>
    </w:p>
    <w:p w14:paraId="5944C205"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p>
    <w:p w14:paraId="3DD41528" w14:textId="77777777" w:rsidR="002C241C" w:rsidRPr="002C241C" w:rsidRDefault="002C241C" w:rsidP="002C241C">
      <w:pPr>
        <w:spacing w:after="0" w:line="240" w:lineRule="auto"/>
        <w:rPr>
          <w:rFonts w:ascii="Roboto" w:eastAsia="Times New Roman" w:hAnsi="Roboto" w:cs="Times New Roman"/>
          <w:color w:val="011F37"/>
          <w:kern w:val="0"/>
          <w14:ligatures w14:val="none"/>
        </w:rPr>
      </w:pPr>
      <w:r w:rsidRPr="002C241C">
        <w:rPr>
          <w:rFonts w:ascii="Roboto" w:eastAsia="Times New Roman" w:hAnsi="Roboto" w:cs="Times New Roman"/>
          <w:color w:val="011F37"/>
          <w:kern w:val="0"/>
          <w14:ligatures w14:val="none"/>
        </w:rPr>
        <w:t>The Resurrection reminds us that love got the final say. And that’s the best news ever. Find someone to share that news with today.</w:t>
      </w:r>
    </w:p>
    <w:p w14:paraId="595E4224" w14:textId="77777777" w:rsidR="002C241C" w:rsidRDefault="002C241C"/>
    <w:sectPr w:rsidR="002C24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33FF3" w14:textId="77777777" w:rsidR="00290D92" w:rsidRDefault="00290D92" w:rsidP="002C241C">
      <w:pPr>
        <w:spacing w:after="0" w:line="240" w:lineRule="auto"/>
      </w:pPr>
      <w:r>
        <w:separator/>
      </w:r>
    </w:p>
  </w:endnote>
  <w:endnote w:type="continuationSeparator" w:id="0">
    <w:p w14:paraId="63B17DA5" w14:textId="77777777" w:rsidR="00290D92" w:rsidRDefault="00290D92" w:rsidP="002C2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4562330"/>
      <w:docPartObj>
        <w:docPartGallery w:val="Page Numbers (Bottom of Page)"/>
        <w:docPartUnique/>
      </w:docPartObj>
    </w:sdtPr>
    <w:sdtContent>
      <w:p w14:paraId="38D1EFAE" w14:textId="2B4C5D06" w:rsidR="002C241C" w:rsidRDefault="002C241C" w:rsidP="00A271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A1BCB9" w14:textId="77777777" w:rsidR="002C241C" w:rsidRDefault="002C241C" w:rsidP="002C24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5874267"/>
      <w:docPartObj>
        <w:docPartGallery w:val="Page Numbers (Bottom of Page)"/>
        <w:docPartUnique/>
      </w:docPartObj>
    </w:sdtPr>
    <w:sdtContent>
      <w:p w14:paraId="0E19792C" w14:textId="45E20491" w:rsidR="002C241C" w:rsidRDefault="002C241C" w:rsidP="00A271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1566E6" w14:textId="77777777" w:rsidR="002C241C" w:rsidRDefault="002C241C" w:rsidP="002C24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9642B" w14:textId="77777777" w:rsidR="00290D92" w:rsidRDefault="00290D92" w:rsidP="002C241C">
      <w:pPr>
        <w:spacing w:after="0" w:line="240" w:lineRule="auto"/>
      </w:pPr>
      <w:r>
        <w:separator/>
      </w:r>
    </w:p>
  </w:footnote>
  <w:footnote w:type="continuationSeparator" w:id="0">
    <w:p w14:paraId="24919DAA" w14:textId="77777777" w:rsidR="00290D92" w:rsidRDefault="00290D92" w:rsidP="002C2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9442E"/>
    <w:multiLevelType w:val="hybridMultilevel"/>
    <w:tmpl w:val="BCD0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85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1C"/>
    <w:rsid w:val="00290D92"/>
    <w:rsid w:val="002C241C"/>
    <w:rsid w:val="00CB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0C7C0"/>
  <w15:chartTrackingRefBased/>
  <w15:docId w15:val="{A26414FF-0DA0-4C4A-B85B-1BA59CDE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C2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C2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C2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C2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41C"/>
    <w:rPr>
      <w:rFonts w:eastAsiaTheme="majorEastAsia" w:cstheme="majorBidi"/>
      <w:color w:val="272727" w:themeColor="text1" w:themeTint="D8"/>
    </w:rPr>
  </w:style>
  <w:style w:type="paragraph" w:styleId="Title">
    <w:name w:val="Title"/>
    <w:basedOn w:val="Normal"/>
    <w:next w:val="Normal"/>
    <w:link w:val="TitleChar"/>
    <w:uiPriority w:val="10"/>
    <w:qFormat/>
    <w:rsid w:val="002C2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41C"/>
    <w:pPr>
      <w:spacing w:before="160"/>
      <w:jc w:val="center"/>
    </w:pPr>
    <w:rPr>
      <w:i/>
      <w:iCs/>
      <w:color w:val="404040" w:themeColor="text1" w:themeTint="BF"/>
    </w:rPr>
  </w:style>
  <w:style w:type="character" w:customStyle="1" w:styleId="QuoteChar">
    <w:name w:val="Quote Char"/>
    <w:basedOn w:val="DefaultParagraphFont"/>
    <w:link w:val="Quote"/>
    <w:uiPriority w:val="29"/>
    <w:rsid w:val="002C241C"/>
    <w:rPr>
      <w:i/>
      <w:iCs/>
      <w:color w:val="404040" w:themeColor="text1" w:themeTint="BF"/>
    </w:rPr>
  </w:style>
  <w:style w:type="paragraph" w:styleId="ListParagraph">
    <w:name w:val="List Paragraph"/>
    <w:basedOn w:val="Normal"/>
    <w:uiPriority w:val="34"/>
    <w:qFormat/>
    <w:rsid w:val="002C241C"/>
    <w:pPr>
      <w:ind w:left="720"/>
      <w:contextualSpacing/>
    </w:pPr>
  </w:style>
  <w:style w:type="character" w:styleId="IntenseEmphasis">
    <w:name w:val="Intense Emphasis"/>
    <w:basedOn w:val="DefaultParagraphFont"/>
    <w:uiPriority w:val="21"/>
    <w:qFormat/>
    <w:rsid w:val="002C241C"/>
    <w:rPr>
      <w:i/>
      <w:iCs/>
      <w:color w:val="0F4761" w:themeColor="accent1" w:themeShade="BF"/>
    </w:rPr>
  </w:style>
  <w:style w:type="paragraph" w:styleId="IntenseQuote">
    <w:name w:val="Intense Quote"/>
    <w:basedOn w:val="Normal"/>
    <w:next w:val="Normal"/>
    <w:link w:val="IntenseQuoteChar"/>
    <w:uiPriority w:val="30"/>
    <w:qFormat/>
    <w:rsid w:val="002C2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41C"/>
    <w:rPr>
      <w:i/>
      <w:iCs/>
      <w:color w:val="0F4761" w:themeColor="accent1" w:themeShade="BF"/>
    </w:rPr>
  </w:style>
  <w:style w:type="character" w:styleId="IntenseReference">
    <w:name w:val="Intense Reference"/>
    <w:basedOn w:val="DefaultParagraphFont"/>
    <w:uiPriority w:val="32"/>
    <w:qFormat/>
    <w:rsid w:val="002C241C"/>
    <w:rPr>
      <w:b/>
      <w:bCs/>
      <w:smallCaps/>
      <w:color w:val="0F4761" w:themeColor="accent1" w:themeShade="BF"/>
      <w:spacing w:val="5"/>
    </w:rPr>
  </w:style>
  <w:style w:type="paragraph" w:styleId="NormalWeb">
    <w:name w:val="Normal (Web)"/>
    <w:basedOn w:val="Normal"/>
    <w:uiPriority w:val="99"/>
    <w:semiHidden/>
    <w:unhideWhenUsed/>
    <w:rsid w:val="002C241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2C241C"/>
  </w:style>
  <w:style w:type="character" w:styleId="Emphasis">
    <w:name w:val="Emphasis"/>
    <w:basedOn w:val="DefaultParagraphFont"/>
    <w:uiPriority w:val="20"/>
    <w:qFormat/>
    <w:rsid w:val="002C241C"/>
    <w:rPr>
      <w:i/>
      <w:iCs/>
    </w:rPr>
  </w:style>
  <w:style w:type="character" w:styleId="Strong">
    <w:name w:val="Strong"/>
    <w:basedOn w:val="DefaultParagraphFont"/>
    <w:uiPriority w:val="22"/>
    <w:qFormat/>
    <w:rsid w:val="002C241C"/>
    <w:rPr>
      <w:b/>
      <w:bCs/>
    </w:rPr>
  </w:style>
  <w:style w:type="paragraph" w:styleId="Footer">
    <w:name w:val="footer"/>
    <w:basedOn w:val="Normal"/>
    <w:link w:val="FooterChar"/>
    <w:uiPriority w:val="99"/>
    <w:unhideWhenUsed/>
    <w:rsid w:val="002C2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41C"/>
  </w:style>
  <w:style w:type="character" w:styleId="PageNumber">
    <w:name w:val="page number"/>
    <w:basedOn w:val="DefaultParagraphFont"/>
    <w:uiPriority w:val="99"/>
    <w:semiHidden/>
    <w:unhideWhenUsed/>
    <w:rsid w:val="002C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395431">
      <w:bodyDiv w:val="1"/>
      <w:marLeft w:val="0"/>
      <w:marRight w:val="0"/>
      <w:marTop w:val="0"/>
      <w:marBottom w:val="0"/>
      <w:divBdr>
        <w:top w:val="none" w:sz="0" w:space="0" w:color="auto"/>
        <w:left w:val="none" w:sz="0" w:space="0" w:color="auto"/>
        <w:bottom w:val="none" w:sz="0" w:space="0" w:color="auto"/>
        <w:right w:val="none" w:sz="0" w:space="0" w:color="auto"/>
      </w:divBdr>
      <w:divsChild>
        <w:div w:id="2142847685">
          <w:marLeft w:val="0"/>
          <w:marRight w:val="0"/>
          <w:marTop w:val="0"/>
          <w:marBottom w:val="0"/>
          <w:divBdr>
            <w:top w:val="none" w:sz="0" w:space="0" w:color="auto"/>
            <w:left w:val="none" w:sz="0" w:space="0" w:color="auto"/>
            <w:bottom w:val="none" w:sz="0" w:space="0" w:color="auto"/>
            <w:right w:val="none" w:sz="0" w:space="0" w:color="auto"/>
          </w:divBdr>
          <w:divsChild>
            <w:div w:id="837887052">
              <w:marLeft w:val="0"/>
              <w:marRight w:val="0"/>
              <w:marTop w:val="0"/>
              <w:marBottom w:val="0"/>
              <w:divBdr>
                <w:top w:val="none" w:sz="0" w:space="0" w:color="auto"/>
                <w:left w:val="none" w:sz="0" w:space="0" w:color="auto"/>
                <w:bottom w:val="none" w:sz="0" w:space="0" w:color="auto"/>
                <w:right w:val="none" w:sz="0" w:space="0" w:color="auto"/>
              </w:divBdr>
            </w:div>
          </w:divsChild>
        </w:div>
        <w:div w:id="1145898642">
          <w:marLeft w:val="0"/>
          <w:marRight w:val="0"/>
          <w:marTop w:val="0"/>
          <w:marBottom w:val="0"/>
          <w:divBdr>
            <w:top w:val="none" w:sz="0" w:space="0" w:color="auto"/>
            <w:left w:val="none" w:sz="0" w:space="0" w:color="auto"/>
            <w:bottom w:val="none" w:sz="0" w:space="0" w:color="auto"/>
            <w:right w:val="none" w:sz="0" w:space="0" w:color="auto"/>
          </w:divBdr>
          <w:divsChild>
            <w:div w:id="665864666">
              <w:marLeft w:val="0"/>
              <w:marRight w:val="0"/>
              <w:marTop w:val="0"/>
              <w:marBottom w:val="0"/>
              <w:divBdr>
                <w:top w:val="none" w:sz="0" w:space="0" w:color="auto"/>
                <w:left w:val="none" w:sz="0" w:space="0" w:color="auto"/>
                <w:bottom w:val="none" w:sz="0" w:space="0" w:color="auto"/>
                <w:right w:val="none" w:sz="0" w:space="0" w:color="auto"/>
              </w:divBdr>
            </w:div>
          </w:divsChild>
        </w:div>
        <w:div w:id="1656840494">
          <w:marLeft w:val="0"/>
          <w:marRight w:val="0"/>
          <w:marTop w:val="0"/>
          <w:marBottom w:val="0"/>
          <w:divBdr>
            <w:top w:val="none" w:sz="0" w:space="0" w:color="auto"/>
            <w:left w:val="none" w:sz="0" w:space="0" w:color="auto"/>
            <w:bottom w:val="none" w:sz="0" w:space="0" w:color="auto"/>
            <w:right w:val="none" w:sz="0" w:space="0" w:color="auto"/>
          </w:divBdr>
          <w:divsChild>
            <w:div w:id="148444771">
              <w:marLeft w:val="0"/>
              <w:marRight w:val="0"/>
              <w:marTop w:val="0"/>
              <w:marBottom w:val="0"/>
              <w:divBdr>
                <w:top w:val="none" w:sz="0" w:space="0" w:color="auto"/>
                <w:left w:val="none" w:sz="0" w:space="0" w:color="auto"/>
                <w:bottom w:val="none" w:sz="0" w:space="0" w:color="auto"/>
                <w:right w:val="none" w:sz="0" w:space="0" w:color="auto"/>
              </w:divBdr>
            </w:div>
          </w:divsChild>
        </w:div>
        <w:div w:id="73209050">
          <w:marLeft w:val="0"/>
          <w:marRight w:val="0"/>
          <w:marTop w:val="0"/>
          <w:marBottom w:val="0"/>
          <w:divBdr>
            <w:top w:val="none" w:sz="0" w:space="0" w:color="auto"/>
            <w:left w:val="none" w:sz="0" w:space="0" w:color="auto"/>
            <w:bottom w:val="none" w:sz="0" w:space="0" w:color="auto"/>
            <w:right w:val="none" w:sz="0" w:space="0" w:color="auto"/>
          </w:divBdr>
          <w:divsChild>
            <w:div w:id="943462985">
              <w:marLeft w:val="0"/>
              <w:marRight w:val="0"/>
              <w:marTop w:val="0"/>
              <w:marBottom w:val="0"/>
              <w:divBdr>
                <w:top w:val="none" w:sz="0" w:space="0" w:color="auto"/>
                <w:left w:val="none" w:sz="0" w:space="0" w:color="auto"/>
                <w:bottom w:val="none" w:sz="0" w:space="0" w:color="auto"/>
                <w:right w:val="none" w:sz="0" w:space="0" w:color="auto"/>
              </w:divBdr>
            </w:div>
          </w:divsChild>
        </w:div>
        <w:div w:id="202327174">
          <w:marLeft w:val="0"/>
          <w:marRight w:val="0"/>
          <w:marTop w:val="0"/>
          <w:marBottom w:val="0"/>
          <w:divBdr>
            <w:top w:val="none" w:sz="0" w:space="0" w:color="auto"/>
            <w:left w:val="none" w:sz="0" w:space="0" w:color="auto"/>
            <w:bottom w:val="none" w:sz="0" w:space="0" w:color="auto"/>
            <w:right w:val="none" w:sz="0" w:space="0" w:color="auto"/>
          </w:divBdr>
          <w:divsChild>
            <w:div w:id="860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harcomania@sbcglobal.net</dc:creator>
  <cp:keywords/>
  <dc:description/>
  <cp:lastModifiedBy>harcomania@sbcglobal.net</cp:lastModifiedBy>
  <cp:revision>1</cp:revision>
  <dcterms:created xsi:type="dcterms:W3CDTF">2025-04-16T04:12:00Z</dcterms:created>
  <dcterms:modified xsi:type="dcterms:W3CDTF">2025-04-16T04:15:00Z</dcterms:modified>
</cp:coreProperties>
</file>